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1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1418"/>
        <w:gridCol w:w="1701"/>
        <w:gridCol w:w="1701"/>
        <w:gridCol w:w="1843"/>
        <w:gridCol w:w="1276"/>
      </w:tblGrid>
      <w:tr w:rsidR="00C957EA" w:rsidRPr="00FC6939" w:rsidTr="00BC2DF9">
        <w:trPr>
          <w:trHeight w:val="1050"/>
        </w:trPr>
        <w:tc>
          <w:tcPr>
            <w:tcW w:w="1277" w:type="dxa"/>
          </w:tcPr>
          <w:p w:rsidR="00C957EA" w:rsidRPr="00C957EA" w:rsidRDefault="00C957EA" w:rsidP="00C957EA">
            <w:pPr>
              <w:pStyle w:val="Heading1"/>
              <w:framePr w:hSpace="0" w:wrap="auto" w:vAnchor="margin" w:hAnchor="text" w:xAlign="left" w:yAlign="inline"/>
              <w:jc w:val="left"/>
              <w:rPr>
                <w:i w:val="0"/>
                <w:iCs w:val="0"/>
                <w:sz w:val="22"/>
                <w:szCs w:val="22"/>
                <w:rtl/>
              </w:rPr>
            </w:pPr>
          </w:p>
          <w:p w:rsidR="00C957EA" w:rsidRPr="00C957EA" w:rsidRDefault="00C957EA" w:rsidP="00C957E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</w:p>
          <w:p w:rsidR="00C957EA" w:rsidRPr="00C957EA" w:rsidRDefault="00C957EA" w:rsidP="00C957EA">
            <w:pPr>
              <w:pStyle w:val="Heading1"/>
              <w:framePr w:hSpace="0" w:wrap="auto" w:vAnchor="margin" w:hAnchor="text" w:xAlign="left" w:yAlign="inline"/>
              <w:rPr>
                <w:i w:val="0"/>
                <w:iCs w:val="0"/>
                <w:sz w:val="22"/>
                <w:szCs w:val="22"/>
                <w:rtl/>
              </w:rPr>
            </w:pPr>
            <w:r w:rsidRPr="00C957EA">
              <w:rPr>
                <w:rFonts w:hint="cs"/>
                <w:i w:val="0"/>
                <w:iCs w:val="0"/>
                <w:sz w:val="22"/>
                <w:szCs w:val="22"/>
                <w:rtl/>
              </w:rPr>
              <w:t>خانوادگی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EA" w:rsidRPr="00C957EA" w:rsidRDefault="00C957EA" w:rsidP="00C957EA">
            <w:pPr>
              <w:pStyle w:val="Heading1"/>
              <w:framePr w:hSpace="0" w:wrap="auto" w:vAnchor="margin" w:hAnchor="text" w:xAlign="left" w:yAlign="inline"/>
              <w:rPr>
                <w:i w:val="0"/>
                <w:iCs w:val="0"/>
                <w:sz w:val="22"/>
                <w:szCs w:val="22"/>
                <w:rtl/>
              </w:rPr>
            </w:pPr>
            <w:r w:rsidRPr="00C957EA">
              <w:rPr>
                <w:rFonts w:hint="cs"/>
                <w:i w:val="0"/>
                <w:iCs w:val="0"/>
                <w:sz w:val="22"/>
                <w:szCs w:val="22"/>
                <w:rtl/>
              </w:rPr>
              <w:t>نام شرکت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شماره کارت بازرگانی/</w:t>
            </w:r>
          </w:p>
          <w:p w:rsidR="00C957EA" w:rsidRPr="00C957EA" w:rsidRDefault="00C957EA" w:rsidP="00C957EA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عضویت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7EA" w:rsidRPr="00C957EA" w:rsidRDefault="00C957EA" w:rsidP="00BC2DF9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 xml:space="preserve">حوزه فعالیت </w:t>
            </w:r>
            <w:r w:rsidR="00BC2DF9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(نام کالا یا نوع خدمات)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میزان صادرات به تایلند</w:t>
            </w:r>
            <w:r w:rsidR="00BC2DF9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/قرقیزستان/کرواسی/مکزیک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EA" w:rsidRPr="00C957EA" w:rsidRDefault="00BC2DF9" w:rsidP="00F62CE1">
            <w:pPr>
              <w:bidi w:val="0"/>
              <w:jc w:val="center"/>
              <w:rPr>
                <w:rFonts w:ascii="Calibri" w:hAnsi="Calibri" w:cs="B Za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میزان واردات از تایلند</w:t>
            </w:r>
            <w:r w:rsidRPr="00BC2DF9">
              <w:rPr>
                <w:rFonts w:ascii="Calibri" w:hAnsi="Calibri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t>/قرق</w:t>
            </w:r>
            <w:r w:rsidRPr="00BC2DF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BC2DF9">
              <w:rPr>
                <w:rFonts w:ascii="Calibri" w:hAnsi="Calibri" w:cs="B Zar" w:hint="eastAsia"/>
                <w:b/>
                <w:bCs/>
                <w:color w:val="000000"/>
                <w:sz w:val="22"/>
                <w:szCs w:val="22"/>
                <w:rtl/>
                <w:lang w:bidi="fa-IR"/>
              </w:rPr>
              <w:t>زستان</w:t>
            </w:r>
            <w:r w:rsidRPr="00BC2DF9">
              <w:rPr>
                <w:rFonts w:ascii="Calibri" w:hAnsi="Calibri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BC2DF9">
              <w:rPr>
                <w:rFonts w:ascii="Calibri" w:hAnsi="Calibri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t>کرواس</w:t>
            </w:r>
            <w:r w:rsidRPr="00BC2DF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BC2DF9">
              <w:rPr>
                <w:rFonts w:ascii="Calibri" w:hAnsi="Calibri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t>/مکز</w:t>
            </w:r>
            <w:r w:rsidRPr="00BC2DF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BC2DF9">
              <w:rPr>
                <w:rFonts w:ascii="Calibri" w:hAnsi="Calibri" w:cs="B Zar" w:hint="eastAsia"/>
                <w:b/>
                <w:bCs/>
                <w:color w:val="000000"/>
                <w:sz w:val="22"/>
                <w:szCs w:val="22"/>
                <w:rtl/>
                <w:lang w:bidi="fa-IR"/>
              </w:rPr>
              <w:t>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شرح سایر فعالیت های مرتبط با کشور تایلند</w:t>
            </w:r>
            <w:r w:rsidR="00BC2DF9" w:rsidRPr="00BC2DF9"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  <w:t>/قرق</w:t>
            </w:r>
            <w:r w:rsidR="00BC2DF9" w:rsidRPr="00BC2DF9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BC2DF9" w:rsidRPr="00BC2DF9">
              <w:rPr>
                <w:rFonts w:ascii="Calibri" w:hAnsi="Calibri" w:cs="B Zar" w:hint="eastAsia"/>
                <w:b/>
                <w:bCs/>
                <w:sz w:val="22"/>
                <w:szCs w:val="22"/>
                <w:rtl/>
                <w:lang w:bidi="fa-IR"/>
              </w:rPr>
              <w:t>زستان</w:t>
            </w:r>
            <w:r w:rsidR="00BC2DF9" w:rsidRPr="00BC2DF9"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  <w:t>/ کرواس</w:t>
            </w:r>
            <w:r w:rsidR="00BC2DF9" w:rsidRPr="00BC2DF9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BC2DF9" w:rsidRPr="00BC2DF9"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  <w:t>/مکز</w:t>
            </w:r>
            <w:r w:rsidR="00BC2DF9" w:rsidRPr="00BC2DF9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BC2DF9" w:rsidRPr="00BC2DF9">
              <w:rPr>
                <w:rFonts w:ascii="Calibri" w:hAnsi="Calibri" w:cs="B Zar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</w:tc>
      </w:tr>
      <w:tr w:rsidR="00C957EA" w:rsidRPr="00FC6939" w:rsidTr="00BC2DF9">
        <w:trPr>
          <w:trHeight w:val="1346"/>
        </w:trPr>
        <w:tc>
          <w:tcPr>
            <w:tcW w:w="1277" w:type="dxa"/>
          </w:tcPr>
          <w:p w:rsidR="00C957EA" w:rsidRPr="00C957EA" w:rsidRDefault="00C957EA" w:rsidP="002D7E61">
            <w:pPr>
              <w:autoSpaceDE w:val="0"/>
              <w:autoSpaceDN w:val="0"/>
              <w:bidi w:val="0"/>
              <w:adjustRightInd w:val="0"/>
              <w:jc w:val="center"/>
              <w:rPr>
                <w:rFonts w:ascii="BNazaninBold" w:eastAsiaTheme="minorHAnsi" w:hAnsiTheme="minorHAnsi" w:cs="BNazaninBol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7EA" w:rsidRPr="00C957EA" w:rsidRDefault="00C957EA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57EA" w:rsidRPr="00FC6939" w:rsidRDefault="00C957EA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EA" w:rsidRPr="00FC6939" w:rsidRDefault="00C957EA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lang w:bidi="fa-IR"/>
              </w:rPr>
            </w:pPr>
          </w:p>
        </w:tc>
      </w:tr>
    </w:tbl>
    <w:p w:rsidR="00314A53" w:rsidRDefault="00314A53">
      <w:bookmarkStart w:id="0" w:name="_GoBack"/>
      <w:bookmarkEnd w:id="0"/>
    </w:p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F"/>
    <w:rsid w:val="000F006B"/>
    <w:rsid w:val="002D7E61"/>
    <w:rsid w:val="00302B94"/>
    <w:rsid w:val="00314A53"/>
    <w:rsid w:val="00501C06"/>
    <w:rsid w:val="00614DFE"/>
    <w:rsid w:val="00A153A1"/>
    <w:rsid w:val="00BC2DF9"/>
    <w:rsid w:val="00C957EA"/>
    <w:rsid w:val="00D3105D"/>
    <w:rsid w:val="00ED51EF"/>
    <w:rsid w:val="00F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D47AD0"/>
  <w15:chartTrackingRefBased/>
  <w15:docId w15:val="{ADD15EE6-7846-4C1E-BE84-4C22DC5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7EA"/>
    <w:pPr>
      <w:keepNext/>
      <w:framePr w:hSpace="180" w:wrap="around" w:vAnchor="text" w:hAnchor="margin" w:xAlign="center" w:y="330"/>
      <w:bidi w:val="0"/>
      <w:jc w:val="center"/>
      <w:outlineLvl w:val="0"/>
    </w:pPr>
    <w:rPr>
      <w:rFonts w:ascii="Calibri" w:hAnsi="Calibri" w:cs="B Zar"/>
      <w:b/>
      <w:bCs/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7EA"/>
    <w:rPr>
      <w:rFonts w:ascii="Calibri" w:eastAsia="Times New Roman" w:hAnsi="Calibri" w:cs="B Zar"/>
      <w:b/>
      <w:bCs/>
      <w:i/>
      <w:i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2</cp:revision>
  <dcterms:created xsi:type="dcterms:W3CDTF">2020-09-01T10:55:00Z</dcterms:created>
  <dcterms:modified xsi:type="dcterms:W3CDTF">2020-09-01T10:55:00Z</dcterms:modified>
</cp:coreProperties>
</file>